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CBF" w:rsidRDefault="00E527C4">
      <w:bookmarkStart w:id="0" w:name="_GoBack"/>
      <w:bookmarkEnd w:id="0"/>
      <w:r>
        <w:t>At the end of every unit, you will be adding to your working definition of what it means to be an American.  To aid us with this task, you will have a notebook designated specifically for your quotes/notes from everything that we read in class (short stori</w:t>
      </w:r>
      <w:r>
        <w:t xml:space="preserve">es, poems, articles, videos, novels, your SSR book(s), </w:t>
      </w:r>
      <w:proofErr w:type="spellStart"/>
      <w:r>
        <w:t>etc</w:t>
      </w:r>
      <w:proofErr w:type="spellEnd"/>
      <w:r>
        <w:t xml:space="preserve">).  </w:t>
      </w:r>
    </w:p>
    <w:p w:rsidR="00CE4CBF" w:rsidRDefault="00E527C4">
      <w:pPr>
        <w:numPr>
          <w:ilvl w:val="0"/>
          <w:numId w:val="1"/>
        </w:numPr>
        <w:contextualSpacing/>
      </w:pPr>
      <w:r>
        <w:t>You will divide each page into two columns. At the top, you will write what unit/question(s) these notes help answer. The column on the left will have quotes (including the text’s name and page</w:t>
      </w:r>
      <w:r>
        <w:t xml:space="preserve"> number) that help you </w:t>
      </w:r>
      <w:r>
        <w:rPr>
          <w:b/>
        </w:rPr>
        <w:t>DEFEND</w:t>
      </w:r>
      <w:r>
        <w:t xml:space="preserve"> your argument.  The column on the right will explain how each quote helps defend your definition of being American. </w:t>
      </w:r>
    </w:p>
    <w:p w:rsidR="00CE4CBF" w:rsidRDefault="00E527C4">
      <w:pPr>
        <w:numPr>
          <w:ilvl w:val="0"/>
          <w:numId w:val="1"/>
        </w:numPr>
        <w:contextualSpacing/>
      </w:pPr>
      <w:r>
        <w:t xml:space="preserve">At the end of each Friday, you are to write a brief reflection (about half a page) on your </w:t>
      </w:r>
      <w:proofErr w:type="gramStart"/>
      <w:r>
        <w:t>working</w:t>
      </w:r>
      <w:proofErr w:type="gramEnd"/>
      <w:r>
        <w:t xml:space="preserve"> definition</w:t>
      </w:r>
      <w:r>
        <w:t xml:space="preserve"> in this notebook.  Consider the following questions to help you with this reflection:</w:t>
      </w:r>
    </w:p>
    <w:p w:rsidR="00CE4CBF" w:rsidRDefault="00E527C4">
      <w:pPr>
        <w:numPr>
          <w:ilvl w:val="1"/>
          <w:numId w:val="1"/>
        </w:numPr>
        <w:contextualSpacing/>
      </w:pPr>
      <w:r>
        <w:t xml:space="preserve"> How has your definition changed/evolved as we read different texts? </w:t>
      </w:r>
    </w:p>
    <w:p w:rsidR="00CE4CBF" w:rsidRDefault="00E527C4">
      <w:pPr>
        <w:numPr>
          <w:ilvl w:val="2"/>
          <w:numId w:val="1"/>
        </w:numPr>
        <w:contextualSpacing/>
      </w:pPr>
      <w:r>
        <w:t>If it has changed, what caused this change?</w:t>
      </w:r>
    </w:p>
    <w:p w:rsidR="00CE4CBF" w:rsidRDefault="00E527C4">
      <w:pPr>
        <w:numPr>
          <w:ilvl w:val="1"/>
          <w:numId w:val="1"/>
        </w:numPr>
        <w:contextualSpacing/>
      </w:pPr>
      <w:r>
        <w:t xml:space="preserve"> How </w:t>
      </w:r>
      <w:proofErr w:type="gramStart"/>
      <w:r>
        <w:t>has your definition been challenged</w:t>
      </w:r>
      <w:proofErr w:type="gramEnd"/>
      <w:r>
        <w:t>?</w:t>
      </w:r>
    </w:p>
    <w:p w:rsidR="00CE4CBF" w:rsidRDefault="00E527C4">
      <w:pPr>
        <w:numPr>
          <w:ilvl w:val="1"/>
          <w:numId w:val="1"/>
        </w:numPr>
        <w:contextualSpacing/>
      </w:pPr>
      <w:r>
        <w:t xml:space="preserve">How </w:t>
      </w:r>
      <w:proofErr w:type="gramStart"/>
      <w:r>
        <w:t xml:space="preserve">has your </w:t>
      </w:r>
      <w:r>
        <w:t>definition been strengthened</w:t>
      </w:r>
      <w:proofErr w:type="gramEnd"/>
      <w:r>
        <w:t>?</w:t>
      </w:r>
    </w:p>
    <w:p w:rsidR="00CE4CBF" w:rsidRDefault="00E527C4">
      <w:r>
        <w:t xml:space="preserve">By the </w:t>
      </w:r>
      <w:proofErr w:type="gramStart"/>
      <w:r>
        <w:t>time</w:t>
      </w:r>
      <w:proofErr w:type="gramEnd"/>
      <w:r>
        <w:t xml:space="preserve"> we start to create and add to our project, you will already have all of your notes/quotes/ideas you would like to use all in one place. </w:t>
      </w:r>
    </w:p>
    <w:p w:rsidR="00CE4CBF" w:rsidRDefault="00CE4CBF"/>
    <w:p w:rsidR="00CE4CBF" w:rsidRDefault="00E527C4">
      <w:pPr>
        <w:jc w:val="center"/>
      </w:pPr>
      <w:r>
        <w:t>Use this example to use as a model for your entries:</w:t>
      </w:r>
    </w:p>
    <w:p w:rsidR="00CE4CBF" w:rsidRDefault="00CE4CBF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E4CBF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CBF" w:rsidRDefault="00E527C4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Year-Long</w:t>
            </w:r>
            <w:proofErr w:type="gramEnd"/>
            <w:r>
              <w:rPr>
                <w:b/>
              </w:rPr>
              <w:t>: What does i</w:t>
            </w:r>
            <w:r>
              <w:rPr>
                <w:b/>
              </w:rPr>
              <w:t>t mean to be an American?</w:t>
            </w:r>
          </w:p>
          <w:p w:rsidR="00CE4CBF" w:rsidRDefault="00E527C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 One: What unites and divides a country as endlessly diverse as it is large?</w:t>
            </w:r>
          </w:p>
        </w:tc>
      </w:tr>
      <w:tr w:rsidR="00CE4CB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CBF" w:rsidRDefault="00E527C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Quote/Source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CBF" w:rsidRDefault="00E527C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CE4CB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CBF" w:rsidRDefault="00E527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Article from New York Times “When the President is Un-American”</w:t>
            </w:r>
          </w:p>
          <w:p w:rsidR="00CE4CBF" w:rsidRDefault="00E527C4">
            <w:pPr>
              <w:widowControl w:val="0"/>
              <w:spacing w:line="240" w:lineRule="auto"/>
              <w:rPr>
                <w:color w:val="333333"/>
                <w:highlight w:val="white"/>
              </w:rPr>
            </w:pPr>
            <w:r>
              <w:t>“</w:t>
            </w:r>
            <w:r>
              <w:rPr>
                <w:color w:val="333333"/>
                <w:highlight w:val="white"/>
              </w:rPr>
              <w:t>Real Americans understand that our nation is built around values, not the ‘blood and soil’ of the marchers’ chants; what makes you an American is your attempt to live up to those values, not the place or race your ancestors came from.”</w:t>
            </w:r>
          </w:p>
          <w:p w:rsidR="00CE4CBF" w:rsidRDefault="00CE4CBF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CBF" w:rsidRDefault="00CE4CBF">
            <w:pPr>
              <w:widowControl w:val="0"/>
              <w:spacing w:line="240" w:lineRule="auto"/>
              <w:rPr>
                <w:color w:val="333333"/>
                <w:highlight w:val="white"/>
              </w:rPr>
            </w:pPr>
          </w:p>
          <w:p w:rsidR="00CE4CBF" w:rsidRDefault="00E527C4">
            <w:pPr>
              <w:widowControl w:val="0"/>
              <w:spacing w:line="240" w:lineRule="auto"/>
              <w:rPr>
                <w:color w:val="6D6F71"/>
                <w:highlight w:val="white"/>
              </w:rPr>
            </w:pPr>
            <w:r>
              <w:t>This quote helps m</w:t>
            </w:r>
            <w:r>
              <w:t xml:space="preserve">y argument by demonstrating that Americans </w:t>
            </w:r>
            <w:proofErr w:type="gramStart"/>
            <w:r>
              <w:t>don’t</w:t>
            </w:r>
            <w:proofErr w:type="gramEnd"/>
            <w:r>
              <w:t xml:space="preserve"> have to be born in America. Being American is living up the values/ideals that this country </w:t>
            </w:r>
            <w:proofErr w:type="gramStart"/>
            <w:r>
              <w:t>was built upon</w:t>
            </w:r>
            <w:proofErr w:type="gramEnd"/>
            <w:r>
              <w:t xml:space="preserve"> and working together to do so. </w:t>
            </w:r>
          </w:p>
          <w:p w:rsidR="00CE4CBF" w:rsidRDefault="00E527C4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</w:tbl>
    <w:p w:rsidR="00CE4CBF" w:rsidRDefault="00CE4CBF"/>
    <w:sectPr w:rsidR="00CE4CB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C4" w:rsidRDefault="00E527C4">
      <w:pPr>
        <w:spacing w:line="240" w:lineRule="auto"/>
      </w:pPr>
      <w:r>
        <w:separator/>
      </w:r>
    </w:p>
  </w:endnote>
  <w:endnote w:type="continuationSeparator" w:id="0">
    <w:p w:rsidR="00E527C4" w:rsidRDefault="00E5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C4" w:rsidRDefault="00E527C4">
      <w:pPr>
        <w:spacing w:line="240" w:lineRule="auto"/>
      </w:pPr>
      <w:r>
        <w:separator/>
      </w:r>
    </w:p>
  </w:footnote>
  <w:footnote w:type="continuationSeparator" w:id="0">
    <w:p w:rsidR="00E527C4" w:rsidRDefault="00E5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F" w:rsidRDefault="00CE4CBF"/>
  <w:p w:rsidR="00CE4CBF" w:rsidRDefault="00E527C4">
    <w:pPr>
      <w:jc w:val="center"/>
    </w:pPr>
    <w:r>
      <w:t>“What Does It Mean to be an American” Project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700"/>
    <w:multiLevelType w:val="multilevel"/>
    <w:tmpl w:val="72A6D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BF"/>
    <w:rsid w:val="000756A4"/>
    <w:rsid w:val="00CE4CBF"/>
    <w:rsid w:val="00E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433C2-F6E3-430E-9366-19F11725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Pappas</dc:creator>
  <cp:lastModifiedBy>Devi Pappas</cp:lastModifiedBy>
  <cp:revision>2</cp:revision>
  <dcterms:created xsi:type="dcterms:W3CDTF">2017-09-01T19:21:00Z</dcterms:created>
  <dcterms:modified xsi:type="dcterms:W3CDTF">2017-09-01T19:21:00Z</dcterms:modified>
</cp:coreProperties>
</file>